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A8DC" w14:textId="4007A35E" w:rsidR="009262A2" w:rsidRPr="009262A2" w:rsidRDefault="009262A2" w:rsidP="00154E06">
      <w:pPr>
        <w:rPr>
          <w:b/>
          <w:bCs/>
          <w:u w:val="single"/>
        </w:rPr>
      </w:pPr>
      <w:r w:rsidRPr="009262A2">
        <w:rPr>
          <w:b/>
          <w:bCs/>
          <w:u w:val="single"/>
        </w:rPr>
        <w:t>NL:</w:t>
      </w:r>
    </w:p>
    <w:p w14:paraId="482F74F0" w14:textId="099622B8" w:rsidR="008C45AC" w:rsidRDefault="008C45AC" w:rsidP="00154E06">
      <w:r>
        <w:t>Hier een aantal belangrijke richtlijnen om onderwijs en tentamens on campus mogelijk te maken.</w:t>
      </w:r>
      <w:r w:rsidR="000A7E37">
        <w:t xml:space="preserve"> Neem deze goed door voordat je naar het tentamen/onderwijs komt.</w:t>
      </w:r>
    </w:p>
    <w:p w14:paraId="163DC124" w14:textId="0EFAD7A4" w:rsidR="005D3599" w:rsidRPr="009262A2" w:rsidRDefault="005D3599" w:rsidP="00154E06">
      <w:pPr>
        <w:rPr>
          <w:b/>
          <w:bCs/>
        </w:rPr>
      </w:pPr>
      <w:r w:rsidRPr="009262A2">
        <w:rPr>
          <w:b/>
          <w:bCs/>
        </w:rPr>
        <w:t>Algemeen:</w:t>
      </w:r>
    </w:p>
    <w:p w14:paraId="11785B40" w14:textId="77777777" w:rsidR="00970C1F" w:rsidRPr="00472EF0" w:rsidRDefault="00970C1F" w:rsidP="00970C1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44570">
        <w:t>Blijf thuis als je klachten hebt</w:t>
      </w:r>
    </w:p>
    <w:p w14:paraId="5A273E78" w14:textId="3239DA1D" w:rsidR="005D3599" w:rsidRDefault="005D3599" w:rsidP="005D359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Kom zoveel mogelijk met de fiets</w:t>
      </w:r>
    </w:p>
    <w:p w14:paraId="2E946ADF" w14:textId="40F1196A" w:rsidR="00425C9F" w:rsidRDefault="00425C9F" w:rsidP="005D359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 tentamenlocaties gaan pas 15 minuten voor aanvang van het tentamen open. </w:t>
      </w:r>
      <w:r w:rsidR="00AC3342">
        <w:rPr>
          <w:rFonts w:cstheme="minorHAnsi"/>
          <w:sz w:val="22"/>
          <w:szCs w:val="22"/>
        </w:rPr>
        <w:t xml:space="preserve">Kom niet eerder. </w:t>
      </w:r>
    </w:p>
    <w:p w14:paraId="74AC51C5" w14:textId="574AB23F" w:rsidR="009E4B3F" w:rsidRDefault="009E4B3F" w:rsidP="00117D68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Ga direct naar binnen en zoek een plek in het lokaal waar je tentamen hebt.</w:t>
      </w:r>
    </w:p>
    <w:p w14:paraId="048EA112" w14:textId="78ABAF54" w:rsidR="00472EF0" w:rsidRDefault="00822570" w:rsidP="00117D68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Als je klaar bent, is het de bedoeling direct het pand te verlaten</w:t>
      </w:r>
      <w:r w:rsidR="001C2D3C">
        <w:rPr>
          <w:rFonts w:cstheme="minorHAnsi"/>
          <w:sz w:val="22"/>
          <w:szCs w:val="22"/>
        </w:rPr>
        <w:t xml:space="preserve">. Het is niet de bedoeling langer dan strikt noodzakelijk in het pand te blijven. </w:t>
      </w:r>
    </w:p>
    <w:p w14:paraId="2ACDE56D" w14:textId="719FCE56" w:rsidR="00D6410E" w:rsidRDefault="00D6410E" w:rsidP="00D6410E">
      <w:pPr>
        <w:spacing w:after="0" w:line="240" w:lineRule="auto"/>
      </w:pPr>
    </w:p>
    <w:p w14:paraId="1ABBACB6" w14:textId="77777777" w:rsidR="00D6410E" w:rsidRPr="00D6410E" w:rsidRDefault="00D6410E" w:rsidP="00D6410E">
      <w:pPr>
        <w:spacing w:after="0" w:line="240" w:lineRule="auto"/>
      </w:pPr>
    </w:p>
    <w:p w14:paraId="5E4C70B4" w14:textId="50575F26" w:rsidR="00117D68" w:rsidRPr="009262A2" w:rsidRDefault="00117D68" w:rsidP="00117D68">
      <w:pPr>
        <w:rPr>
          <w:rFonts w:cstheme="minorHAnsi"/>
          <w:b/>
          <w:bCs/>
          <w:sz w:val="22"/>
          <w:szCs w:val="22"/>
        </w:rPr>
      </w:pPr>
      <w:r w:rsidRPr="009262A2">
        <w:rPr>
          <w:rFonts w:cstheme="minorHAnsi"/>
          <w:b/>
          <w:bCs/>
          <w:sz w:val="22"/>
          <w:szCs w:val="22"/>
        </w:rPr>
        <w:t>Als je in de gebouwen bent:</w:t>
      </w:r>
    </w:p>
    <w:p w14:paraId="6A42B973" w14:textId="77777777" w:rsidR="00355E6D" w:rsidRPr="005D3599" w:rsidRDefault="00355E6D" w:rsidP="00355E6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44570">
        <w:t>Volg te allen tijde de instructies op van de medewerkers.</w:t>
      </w:r>
    </w:p>
    <w:p w14:paraId="732F6CCC" w14:textId="43DF35B0" w:rsidR="00660982" w:rsidRPr="00660982" w:rsidRDefault="00660982" w:rsidP="005D359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44570">
        <w:t>Schud geen handen</w:t>
      </w:r>
    </w:p>
    <w:p w14:paraId="1D51A511" w14:textId="77777777" w:rsidR="00660982" w:rsidRPr="00660982" w:rsidRDefault="00660982" w:rsidP="005D359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44570">
        <w:t xml:space="preserve">Was je handen minimaal 6 keer per dag, volgens instructies en met zeep en/of desinfecterende </w:t>
      </w:r>
      <w:proofErr w:type="spellStart"/>
      <w:r w:rsidRPr="00944570">
        <w:t>handgel</w:t>
      </w:r>
      <w:proofErr w:type="spellEnd"/>
      <w:r w:rsidRPr="00944570">
        <w:t>, in ieder geval na:</w:t>
      </w:r>
    </w:p>
    <w:p w14:paraId="238CA073" w14:textId="0535DD0B" w:rsidR="00660982" w:rsidRPr="00660982" w:rsidRDefault="00660982" w:rsidP="00660982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944570">
        <w:t>E</w:t>
      </w:r>
      <w:r w:rsidRPr="00944570">
        <w:t>ten</w:t>
      </w:r>
    </w:p>
    <w:p w14:paraId="60BB153C" w14:textId="6DCD0697" w:rsidR="00660982" w:rsidRPr="00660982" w:rsidRDefault="00660982" w:rsidP="00660982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944570">
        <w:t>T</w:t>
      </w:r>
      <w:r w:rsidRPr="00944570">
        <w:t>oiletbezoek</w:t>
      </w:r>
    </w:p>
    <w:p w14:paraId="5BAD8FE1" w14:textId="77777777" w:rsidR="00660982" w:rsidRPr="00660982" w:rsidRDefault="00660982" w:rsidP="00660982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944570">
        <w:t>reizen met het openbaar vervoer</w:t>
      </w:r>
    </w:p>
    <w:p w14:paraId="4C66AB3A" w14:textId="77777777" w:rsidR="00660982" w:rsidRPr="00660982" w:rsidRDefault="00660982" w:rsidP="005D359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44570">
        <w:t xml:space="preserve">Nies en hoest in de </w:t>
      </w:r>
      <w:proofErr w:type="spellStart"/>
      <w:r w:rsidRPr="00944570">
        <w:t>elleboog.</w:t>
      </w:r>
      <w:proofErr w:type="spellEnd"/>
    </w:p>
    <w:p w14:paraId="06F6222B" w14:textId="77777777" w:rsidR="00660982" w:rsidRPr="00660982" w:rsidRDefault="00660982" w:rsidP="005D359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44570">
        <w:t xml:space="preserve">Neem zelf papieren zakdoekjes mee en gooi deze weg na eenmalig gebruik. Was daarna je handen. </w:t>
      </w:r>
    </w:p>
    <w:p w14:paraId="3C1C99DB" w14:textId="77777777" w:rsidR="00660982" w:rsidRPr="00660982" w:rsidRDefault="00660982" w:rsidP="005D359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44570">
        <w:t xml:space="preserve">Houd 1,5 meter afstand </w:t>
      </w:r>
    </w:p>
    <w:p w14:paraId="1C057B4F" w14:textId="77777777" w:rsidR="00660982" w:rsidRPr="00660982" w:rsidRDefault="00660982" w:rsidP="005D359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44570">
        <w:t>Spullen en materialen worden niet gedeeld of uitgeleend aan elkaar</w:t>
      </w:r>
    </w:p>
    <w:p w14:paraId="1E786AEC" w14:textId="77777777" w:rsidR="00660982" w:rsidRPr="00660982" w:rsidRDefault="00660982" w:rsidP="005D359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44570">
        <w:t>Gebruik geen kapstokken</w:t>
      </w:r>
    </w:p>
    <w:p w14:paraId="4A7064C7" w14:textId="77777777" w:rsidR="00660982" w:rsidRPr="00660982" w:rsidRDefault="00660982" w:rsidP="005D3599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44570">
        <w:t>Ga alleen zitten op de gemarkeerde plekken in de collegezalen en in de studiezones</w:t>
      </w:r>
    </w:p>
    <w:p w14:paraId="2AAC2919" w14:textId="77777777" w:rsidR="00117D68" w:rsidRDefault="00117D68" w:rsidP="005D3599">
      <w:pPr>
        <w:rPr>
          <w:rFonts w:cstheme="minorHAnsi"/>
          <w:sz w:val="22"/>
          <w:szCs w:val="22"/>
        </w:rPr>
      </w:pPr>
    </w:p>
    <w:p w14:paraId="595D3D38" w14:textId="0067D6E8" w:rsidR="00117D68" w:rsidRPr="009262A2" w:rsidRDefault="00117D68" w:rsidP="005D3599">
      <w:pPr>
        <w:rPr>
          <w:rFonts w:cstheme="minorHAnsi"/>
          <w:b/>
          <w:bCs/>
          <w:sz w:val="22"/>
          <w:szCs w:val="22"/>
        </w:rPr>
      </w:pPr>
      <w:r w:rsidRPr="009262A2">
        <w:rPr>
          <w:rFonts w:cstheme="minorHAnsi"/>
          <w:b/>
          <w:bCs/>
          <w:sz w:val="22"/>
          <w:szCs w:val="22"/>
        </w:rPr>
        <w:t>Kom niet naar de gebouwen in geval van:</w:t>
      </w:r>
    </w:p>
    <w:p w14:paraId="20B6BA15" w14:textId="77777777" w:rsidR="00117D68" w:rsidRDefault="00117D68" w:rsidP="005D3599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117D68">
        <w:rPr>
          <w:rFonts w:cstheme="minorHAnsi"/>
          <w:sz w:val="22"/>
          <w:szCs w:val="22"/>
        </w:rPr>
        <w:t>Corona-infectie (ook bij alleen een gezinslid)</w:t>
      </w:r>
    </w:p>
    <w:p w14:paraId="0820B4D8" w14:textId="77777777" w:rsidR="00117D68" w:rsidRDefault="00117D68" w:rsidP="005D3599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117D68">
        <w:rPr>
          <w:rFonts w:cstheme="minorHAnsi"/>
          <w:sz w:val="22"/>
          <w:szCs w:val="22"/>
        </w:rPr>
        <w:t>Verkoudheidsklachten</w:t>
      </w:r>
    </w:p>
    <w:p w14:paraId="5E674689" w14:textId="69C6884D" w:rsidR="005D3599" w:rsidRPr="00117D68" w:rsidRDefault="00117D68" w:rsidP="005D3599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117D68">
        <w:rPr>
          <w:rFonts w:cstheme="minorHAnsi"/>
          <w:sz w:val="22"/>
          <w:szCs w:val="22"/>
        </w:rPr>
        <w:t>Koorts (of bij een gezinslid). Je mag pas weer naar het werk gaan als jij of je je gezinslid minimaal 24 uur klachtenvrij is.</w:t>
      </w:r>
    </w:p>
    <w:p w14:paraId="0695F57F" w14:textId="04A51311" w:rsidR="005D3599" w:rsidRPr="009262A2" w:rsidRDefault="00A0343F" w:rsidP="005D3599">
      <w:pPr>
        <w:rPr>
          <w:b/>
          <w:bCs/>
          <w:u w:val="single"/>
        </w:rPr>
      </w:pPr>
      <w:r w:rsidRPr="009262A2">
        <w:rPr>
          <w:b/>
          <w:bCs/>
          <w:u w:val="single"/>
        </w:rPr>
        <w:t>ENG:</w:t>
      </w:r>
    </w:p>
    <w:p w14:paraId="6270A013" w14:textId="77777777" w:rsidR="00A0343F" w:rsidRPr="009262A2" w:rsidRDefault="00A0343F" w:rsidP="00A0343F">
      <w:pPr>
        <w:rPr>
          <w:b/>
          <w:bCs/>
        </w:rPr>
      </w:pPr>
      <w:r w:rsidRPr="009262A2">
        <w:rPr>
          <w:b/>
          <w:bCs/>
        </w:rPr>
        <w:t>General:</w:t>
      </w:r>
    </w:p>
    <w:p w14:paraId="15B9E0C2" w14:textId="77777777" w:rsidR="00A0343F" w:rsidRDefault="00A0343F" w:rsidP="00A0343F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  <w:lang w:val="en-US"/>
        </w:rPr>
      </w:pPr>
      <w:r w:rsidRPr="00AD558D">
        <w:rPr>
          <w:rFonts w:cstheme="minorHAnsi"/>
          <w:color w:val="000000"/>
          <w:sz w:val="22"/>
          <w:szCs w:val="22"/>
          <w:lang w:val="en-US"/>
        </w:rPr>
        <w:t>Stay home if you are not feeling well.</w:t>
      </w:r>
    </w:p>
    <w:p w14:paraId="16F01C84" w14:textId="77777777" w:rsidR="00A0343F" w:rsidRDefault="00A0343F" w:rsidP="00A0343F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>Come by bike if possible</w:t>
      </w:r>
    </w:p>
    <w:p w14:paraId="1482A39C" w14:textId="77777777" w:rsidR="00A0343F" w:rsidRDefault="00A0343F" w:rsidP="00A0343F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>The locations open 15 minutes before start of the exam. Do not come earlier.</w:t>
      </w:r>
    </w:p>
    <w:p w14:paraId="72CB5F3A" w14:textId="77777777" w:rsidR="00A0343F" w:rsidRDefault="00A0343F" w:rsidP="00A0343F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>Enter the building immediately upon arrival and directly take a place in the room of your exam.</w:t>
      </w:r>
    </w:p>
    <w:p w14:paraId="7F111FD0" w14:textId="77777777" w:rsidR="00A0343F" w:rsidRDefault="00A0343F" w:rsidP="00A0343F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  <w:lang w:val="en-US"/>
        </w:rPr>
      </w:pPr>
      <w:r>
        <w:rPr>
          <w:rFonts w:cstheme="minorHAnsi"/>
          <w:color w:val="000000"/>
          <w:sz w:val="22"/>
          <w:szCs w:val="22"/>
          <w:lang w:val="en-US"/>
        </w:rPr>
        <w:t>After finishing the exam, leave the building immediately.</w:t>
      </w:r>
    </w:p>
    <w:p w14:paraId="4EFE768F" w14:textId="77777777" w:rsidR="00A0343F" w:rsidRPr="00AD558D" w:rsidRDefault="00A0343F" w:rsidP="00A0343F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  <w:lang w:val="en-US"/>
        </w:rPr>
      </w:pPr>
      <w:r w:rsidRPr="005D3599">
        <w:rPr>
          <w:rFonts w:cstheme="minorHAnsi"/>
          <w:color w:val="000000"/>
          <w:sz w:val="22"/>
          <w:szCs w:val="22"/>
          <w:lang w:val="en-US"/>
        </w:rPr>
        <w:lastRenderedPageBreak/>
        <w:t xml:space="preserve">Keep 1.5m </w:t>
      </w:r>
      <w:r>
        <w:rPr>
          <w:rFonts w:cstheme="minorHAnsi"/>
          <w:color w:val="000000"/>
          <w:sz w:val="22"/>
          <w:szCs w:val="22"/>
          <w:lang w:val="en-US"/>
        </w:rPr>
        <w:t>distance</w:t>
      </w:r>
      <w:r w:rsidRPr="005D3599">
        <w:rPr>
          <w:rFonts w:cstheme="minorHAnsi"/>
          <w:color w:val="000000"/>
          <w:sz w:val="22"/>
          <w:szCs w:val="22"/>
          <w:lang w:val="en-US"/>
        </w:rPr>
        <w:t xml:space="preserve"> </w:t>
      </w:r>
      <w:r>
        <w:rPr>
          <w:rFonts w:cstheme="minorHAnsi"/>
          <w:color w:val="000000"/>
          <w:sz w:val="22"/>
          <w:szCs w:val="22"/>
          <w:lang w:val="en-US"/>
        </w:rPr>
        <w:t xml:space="preserve">to </w:t>
      </w:r>
      <w:r w:rsidRPr="005D3599">
        <w:rPr>
          <w:rFonts w:cstheme="minorHAnsi"/>
          <w:color w:val="000000"/>
          <w:sz w:val="22"/>
          <w:szCs w:val="22"/>
          <w:lang w:val="en-US"/>
        </w:rPr>
        <w:t xml:space="preserve">other people. </w:t>
      </w:r>
    </w:p>
    <w:p w14:paraId="13171981" w14:textId="77777777" w:rsidR="00A0343F" w:rsidRDefault="00A0343F" w:rsidP="00A0343F">
      <w:pPr>
        <w:rPr>
          <w:rFonts w:cstheme="minorHAnsi"/>
          <w:color w:val="000000"/>
          <w:sz w:val="22"/>
          <w:szCs w:val="22"/>
          <w:lang w:val="en-US"/>
        </w:rPr>
      </w:pPr>
    </w:p>
    <w:p w14:paraId="783A1D43" w14:textId="77777777" w:rsidR="00A0343F" w:rsidRPr="009262A2" w:rsidRDefault="00A0343F" w:rsidP="00A0343F">
      <w:pPr>
        <w:rPr>
          <w:rFonts w:cstheme="minorHAnsi"/>
          <w:b/>
          <w:bCs/>
          <w:color w:val="000000"/>
          <w:sz w:val="22"/>
          <w:szCs w:val="22"/>
          <w:lang w:val="en-US"/>
        </w:rPr>
      </w:pPr>
      <w:r w:rsidRPr="009262A2">
        <w:rPr>
          <w:rFonts w:cstheme="minorHAnsi"/>
          <w:b/>
          <w:bCs/>
          <w:color w:val="000000"/>
          <w:sz w:val="22"/>
          <w:szCs w:val="22"/>
          <w:lang w:val="en-US"/>
        </w:rPr>
        <w:t>When you are in one of the buildings:</w:t>
      </w:r>
    </w:p>
    <w:p w14:paraId="68818468" w14:textId="77777777" w:rsidR="00A0343F" w:rsidRDefault="00A0343F" w:rsidP="00A0343F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  <w:lang w:val="en-US"/>
        </w:rPr>
      </w:pPr>
      <w:r w:rsidRPr="00AD558D">
        <w:rPr>
          <w:rFonts w:cstheme="minorHAnsi"/>
          <w:color w:val="000000"/>
          <w:sz w:val="22"/>
          <w:szCs w:val="22"/>
          <w:lang w:val="en-US"/>
        </w:rPr>
        <w:t>Always follow the instructions of the staff.</w:t>
      </w:r>
    </w:p>
    <w:p w14:paraId="4BC1675E" w14:textId="77777777" w:rsidR="00A0343F" w:rsidRDefault="00A0343F" w:rsidP="00A0343F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  <w:lang w:val="en-US"/>
        </w:rPr>
      </w:pPr>
      <w:r w:rsidRPr="005D3599">
        <w:rPr>
          <w:rFonts w:cstheme="minorHAnsi"/>
          <w:color w:val="000000"/>
          <w:sz w:val="22"/>
          <w:szCs w:val="22"/>
          <w:lang w:val="en-US"/>
        </w:rPr>
        <w:t>Do not shake hands with anyone.</w:t>
      </w:r>
    </w:p>
    <w:p w14:paraId="55A755F7" w14:textId="77777777" w:rsidR="00A0343F" w:rsidRDefault="00A0343F" w:rsidP="00A0343F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  <w:lang w:val="en-US"/>
        </w:rPr>
      </w:pPr>
      <w:r w:rsidRPr="005D3599">
        <w:rPr>
          <w:rFonts w:cstheme="minorHAnsi"/>
          <w:color w:val="000000"/>
          <w:sz w:val="22"/>
          <w:szCs w:val="22"/>
          <w:lang w:val="en-US"/>
        </w:rPr>
        <w:t xml:space="preserve">Wash your hands at least six times a day, according to the instructions and using soap and/or hand sanitizer, and at least after: </w:t>
      </w:r>
    </w:p>
    <w:p w14:paraId="0F99D640" w14:textId="77777777" w:rsidR="00A0343F" w:rsidRDefault="00A0343F" w:rsidP="00A0343F">
      <w:pPr>
        <w:pStyle w:val="ListParagraph"/>
        <w:numPr>
          <w:ilvl w:val="1"/>
          <w:numId w:val="2"/>
        </w:numPr>
        <w:rPr>
          <w:rFonts w:cstheme="minorHAnsi"/>
          <w:color w:val="000000"/>
          <w:sz w:val="22"/>
          <w:szCs w:val="22"/>
          <w:lang w:val="en-US"/>
        </w:rPr>
      </w:pPr>
      <w:r w:rsidRPr="005D3599">
        <w:rPr>
          <w:rFonts w:cstheme="minorHAnsi"/>
          <w:color w:val="000000"/>
          <w:sz w:val="22"/>
          <w:szCs w:val="22"/>
          <w:lang w:val="en-US"/>
        </w:rPr>
        <w:t xml:space="preserve">eating; </w:t>
      </w:r>
    </w:p>
    <w:p w14:paraId="1BBD0FD9" w14:textId="77777777" w:rsidR="00A0343F" w:rsidRDefault="00A0343F" w:rsidP="00A0343F">
      <w:pPr>
        <w:pStyle w:val="ListParagraph"/>
        <w:numPr>
          <w:ilvl w:val="1"/>
          <w:numId w:val="2"/>
        </w:numPr>
        <w:rPr>
          <w:rFonts w:cstheme="minorHAnsi"/>
          <w:color w:val="000000"/>
          <w:sz w:val="22"/>
          <w:szCs w:val="22"/>
          <w:lang w:val="en-US"/>
        </w:rPr>
      </w:pPr>
      <w:r w:rsidRPr="005D3599">
        <w:rPr>
          <w:rFonts w:cstheme="minorHAnsi"/>
          <w:color w:val="000000"/>
          <w:sz w:val="22"/>
          <w:szCs w:val="22"/>
          <w:lang w:val="en-US"/>
        </w:rPr>
        <w:t xml:space="preserve">going to the toilet; </w:t>
      </w:r>
    </w:p>
    <w:p w14:paraId="3F15ACF5" w14:textId="77777777" w:rsidR="00A0343F" w:rsidRDefault="00A0343F" w:rsidP="00A0343F">
      <w:pPr>
        <w:pStyle w:val="ListParagraph"/>
        <w:numPr>
          <w:ilvl w:val="1"/>
          <w:numId w:val="2"/>
        </w:numPr>
        <w:rPr>
          <w:rFonts w:cstheme="minorHAnsi"/>
          <w:color w:val="000000"/>
          <w:sz w:val="22"/>
          <w:szCs w:val="22"/>
          <w:lang w:val="en-US"/>
        </w:rPr>
      </w:pPr>
      <w:r w:rsidRPr="005D3599">
        <w:rPr>
          <w:rFonts w:cstheme="minorHAnsi"/>
          <w:color w:val="000000"/>
          <w:sz w:val="22"/>
          <w:szCs w:val="22"/>
          <w:lang w:val="en-US"/>
        </w:rPr>
        <w:t>travelling by public transport</w:t>
      </w:r>
    </w:p>
    <w:p w14:paraId="3D990487" w14:textId="77777777" w:rsidR="00A0343F" w:rsidRDefault="00A0343F" w:rsidP="00A0343F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  <w:lang w:val="en-US"/>
        </w:rPr>
      </w:pPr>
      <w:r w:rsidRPr="005D3599">
        <w:rPr>
          <w:rFonts w:cstheme="minorHAnsi"/>
          <w:color w:val="000000"/>
          <w:sz w:val="22"/>
          <w:szCs w:val="22"/>
          <w:lang w:val="en-US"/>
        </w:rPr>
        <w:t xml:space="preserve">Sneeze and cough into your elbow. </w:t>
      </w:r>
    </w:p>
    <w:p w14:paraId="324F7A7F" w14:textId="77777777" w:rsidR="00A0343F" w:rsidRDefault="00A0343F" w:rsidP="00A0343F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  <w:lang w:val="en-US"/>
        </w:rPr>
      </w:pPr>
      <w:r w:rsidRPr="005D3599">
        <w:rPr>
          <w:rFonts w:cstheme="minorHAnsi"/>
          <w:color w:val="000000"/>
          <w:sz w:val="22"/>
          <w:szCs w:val="22"/>
          <w:lang w:val="en-US"/>
        </w:rPr>
        <w:t xml:space="preserve">Bring your own paper tissues and throw these away immediately after use. Then wash your hands. </w:t>
      </w:r>
    </w:p>
    <w:p w14:paraId="2E1B309B" w14:textId="77777777" w:rsidR="00A0343F" w:rsidRDefault="00A0343F" w:rsidP="00A0343F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  <w:lang w:val="en-US"/>
        </w:rPr>
      </w:pPr>
      <w:r w:rsidRPr="005D3599">
        <w:rPr>
          <w:rFonts w:cstheme="minorHAnsi"/>
          <w:color w:val="000000"/>
          <w:sz w:val="22"/>
          <w:szCs w:val="22"/>
          <w:lang w:val="en-US"/>
        </w:rPr>
        <w:t xml:space="preserve">Keep 1.5m apart from other people. </w:t>
      </w:r>
    </w:p>
    <w:p w14:paraId="6424754F" w14:textId="77777777" w:rsidR="00A0343F" w:rsidRDefault="00A0343F" w:rsidP="00A0343F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  <w:lang w:val="en-US"/>
        </w:rPr>
      </w:pPr>
      <w:r w:rsidRPr="005D3599">
        <w:rPr>
          <w:rFonts w:cstheme="minorHAnsi"/>
          <w:color w:val="000000"/>
          <w:sz w:val="22"/>
          <w:szCs w:val="22"/>
          <w:lang w:val="en-US"/>
        </w:rPr>
        <w:t xml:space="preserve">Clean your own keyboard, mouse and other peripherals. </w:t>
      </w:r>
    </w:p>
    <w:p w14:paraId="65B55115" w14:textId="77777777" w:rsidR="00A0343F" w:rsidRDefault="00A0343F" w:rsidP="00A0343F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  <w:lang w:val="en-US"/>
        </w:rPr>
      </w:pPr>
      <w:r w:rsidRPr="005D3599">
        <w:rPr>
          <w:rFonts w:cstheme="minorHAnsi"/>
          <w:color w:val="000000"/>
          <w:sz w:val="22"/>
          <w:szCs w:val="22"/>
          <w:lang w:val="en-US"/>
        </w:rPr>
        <w:t xml:space="preserve">Do not loan or share materials or other items with others. </w:t>
      </w:r>
    </w:p>
    <w:p w14:paraId="77F4765B" w14:textId="77777777" w:rsidR="00A0343F" w:rsidRDefault="00A0343F" w:rsidP="00A0343F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  <w:lang w:val="en-US"/>
        </w:rPr>
      </w:pPr>
      <w:r w:rsidRPr="005D3599">
        <w:rPr>
          <w:rFonts w:cstheme="minorHAnsi"/>
          <w:color w:val="000000"/>
          <w:sz w:val="22"/>
          <w:szCs w:val="22"/>
          <w:lang w:val="en-US"/>
        </w:rPr>
        <w:t xml:space="preserve">Do not use coat stands. </w:t>
      </w:r>
    </w:p>
    <w:p w14:paraId="786D7831" w14:textId="77777777" w:rsidR="00A0343F" w:rsidRPr="00AD558D" w:rsidRDefault="00A0343F" w:rsidP="00A0343F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  <w:lang w:val="en-US"/>
        </w:rPr>
      </w:pPr>
      <w:r w:rsidRPr="005D3599">
        <w:rPr>
          <w:rFonts w:cstheme="minorHAnsi"/>
          <w:color w:val="000000"/>
          <w:sz w:val="22"/>
          <w:szCs w:val="22"/>
          <w:lang w:val="en-US"/>
        </w:rPr>
        <w:t>Only sit at the designated places in the lecture halls and study areas.</w:t>
      </w:r>
    </w:p>
    <w:p w14:paraId="1AA8E8D0" w14:textId="77777777" w:rsidR="00A0343F" w:rsidRDefault="00A0343F" w:rsidP="00A0343F">
      <w:pPr>
        <w:rPr>
          <w:rFonts w:cstheme="minorHAnsi"/>
          <w:color w:val="000000"/>
          <w:sz w:val="22"/>
          <w:szCs w:val="22"/>
          <w:lang w:val="en-US"/>
        </w:rPr>
      </w:pPr>
    </w:p>
    <w:p w14:paraId="5CF83486" w14:textId="77777777" w:rsidR="00A0343F" w:rsidRPr="009262A2" w:rsidRDefault="00A0343F" w:rsidP="00A0343F">
      <w:pPr>
        <w:rPr>
          <w:rFonts w:cstheme="minorHAnsi"/>
          <w:b/>
          <w:bCs/>
          <w:color w:val="000000"/>
          <w:sz w:val="22"/>
          <w:szCs w:val="22"/>
          <w:lang w:val="en-US"/>
        </w:rPr>
      </w:pPr>
      <w:r w:rsidRPr="009262A2">
        <w:rPr>
          <w:rFonts w:cstheme="minorHAnsi"/>
          <w:b/>
          <w:bCs/>
          <w:color w:val="000000"/>
          <w:sz w:val="22"/>
          <w:szCs w:val="22"/>
          <w:lang w:val="en-US"/>
        </w:rPr>
        <w:t xml:space="preserve">Do not come to buildings in the event of: </w:t>
      </w:r>
    </w:p>
    <w:p w14:paraId="3903E507" w14:textId="77777777" w:rsidR="00A0343F" w:rsidRDefault="00A0343F" w:rsidP="00A0343F">
      <w:pPr>
        <w:pStyle w:val="ListParagraph"/>
        <w:numPr>
          <w:ilvl w:val="0"/>
          <w:numId w:val="8"/>
        </w:numPr>
        <w:rPr>
          <w:rFonts w:cstheme="minorHAnsi"/>
          <w:color w:val="000000"/>
          <w:sz w:val="22"/>
          <w:szCs w:val="22"/>
          <w:lang w:val="en-US"/>
        </w:rPr>
      </w:pPr>
      <w:r w:rsidRPr="00AD558D">
        <w:rPr>
          <w:rFonts w:cstheme="minorHAnsi"/>
          <w:color w:val="000000"/>
          <w:sz w:val="22"/>
          <w:szCs w:val="22"/>
          <w:lang w:val="en-US"/>
        </w:rPr>
        <w:t>Corona infection (even if only one family member is infected)</w:t>
      </w:r>
    </w:p>
    <w:p w14:paraId="65760A0B" w14:textId="77777777" w:rsidR="00A0343F" w:rsidRDefault="00A0343F" w:rsidP="00A0343F">
      <w:pPr>
        <w:pStyle w:val="ListParagraph"/>
        <w:numPr>
          <w:ilvl w:val="0"/>
          <w:numId w:val="8"/>
        </w:numPr>
        <w:rPr>
          <w:rFonts w:cstheme="minorHAnsi"/>
          <w:color w:val="000000"/>
          <w:sz w:val="22"/>
          <w:szCs w:val="22"/>
          <w:lang w:val="en-US"/>
        </w:rPr>
      </w:pPr>
      <w:r w:rsidRPr="00AD558D">
        <w:rPr>
          <w:rFonts w:cstheme="minorHAnsi"/>
          <w:color w:val="000000"/>
          <w:sz w:val="22"/>
          <w:szCs w:val="22"/>
          <w:lang w:val="en-US"/>
        </w:rPr>
        <w:t>Cold symptoms</w:t>
      </w:r>
    </w:p>
    <w:p w14:paraId="7C6C334A" w14:textId="77777777" w:rsidR="00A0343F" w:rsidRPr="00AD558D" w:rsidRDefault="00A0343F" w:rsidP="00A0343F">
      <w:pPr>
        <w:pStyle w:val="ListParagraph"/>
        <w:numPr>
          <w:ilvl w:val="0"/>
          <w:numId w:val="8"/>
        </w:numPr>
        <w:rPr>
          <w:rFonts w:cstheme="minorHAnsi"/>
          <w:color w:val="000000"/>
          <w:sz w:val="22"/>
          <w:szCs w:val="22"/>
          <w:lang w:val="en-US"/>
        </w:rPr>
      </w:pPr>
      <w:r w:rsidRPr="00AD558D">
        <w:rPr>
          <w:rFonts w:cstheme="minorHAnsi"/>
          <w:color w:val="000000"/>
          <w:sz w:val="22"/>
          <w:szCs w:val="22"/>
          <w:lang w:val="en-US"/>
        </w:rPr>
        <w:t xml:space="preserve">Fever (you or a family member). You may only return to work if you or your family member have been free </w:t>
      </w:r>
      <w:r>
        <w:rPr>
          <w:rFonts w:cstheme="minorHAnsi"/>
          <w:color w:val="000000"/>
          <w:sz w:val="22"/>
          <w:szCs w:val="22"/>
          <w:lang w:val="en-US"/>
        </w:rPr>
        <w:t xml:space="preserve">of symptoms </w:t>
      </w:r>
      <w:r w:rsidRPr="00AD558D">
        <w:rPr>
          <w:rFonts w:cstheme="minorHAnsi"/>
          <w:color w:val="000000"/>
          <w:sz w:val="22"/>
          <w:szCs w:val="22"/>
          <w:lang w:val="en-US"/>
        </w:rPr>
        <w:t>for at least 24 hours.</w:t>
      </w:r>
      <w:bookmarkStart w:id="0" w:name="_GoBack"/>
      <w:bookmarkEnd w:id="0"/>
    </w:p>
    <w:sectPr w:rsidR="00A0343F" w:rsidRPr="00AD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3F27"/>
    <w:multiLevelType w:val="hybridMultilevel"/>
    <w:tmpl w:val="AE10359C"/>
    <w:lvl w:ilvl="0" w:tplc="5F9680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9134D"/>
    <w:multiLevelType w:val="hybridMultilevel"/>
    <w:tmpl w:val="32B25350"/>
    <w:lvl w:ilvl="0" w:tplc="5F968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F46C2"/>
    <w:multiLevelType w:val="hybridMultilevel"/>
    <w:tmpl w:val="E6C47196"/>
    <w:lvl w:ilvl="0" w:tplc="2230D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24F0F"/>
    <w:multiLevelType w:val="hybridMultilevel"/>
    <w:tmpl w:val="509E3558"/>
    <w:lvl w:ilvl="0" w:tplc="5F9680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A7145E"/>
    <w:multiLevelType w:val="hybridMultilevel"/>
    <w:tmpl w:val="B518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B4F64"/>
    <w:multiLevelType w:val="hybridMultilevel"/>
    <w:tmpl w:val="DECAA4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7484C"/>
    <w:multiLevelType w:val="hybridMultilevel"/>
    <w:tmpl w:val="8C680950"/>
    <w:lvl w:ilvl="0" w:tplc="5F968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A1695"/>
    <w:multiLevelType w:val="hybridMultilevel"/>
    <w:tmpl w:val="08ECAEE8"/>
    <w:lvl w:ilvl="0" w:tplc="5F968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99"/>
    <w:rsid w:val="00057FB8"/>
    <w:rsid w:val="000A7E37"/>
    <w:rsid w:val="000D3330"/>
    <w:rsid w:val="00117D68"/>
    <w:rsid w:val="0014424B"/>
    <w:rsid w:val="00154E06"/>
    <w:rsid w:val="001C2D3C"/>
    <w:rsid w:val="00355E6D"/>
    <w:rsid w:val="003E1581"/>
    <w:rsid w:val="00425C9F"/>
    <w:rsid w:val="00472EF0"/>
    <w:rsid w:val="00586067"/>
    <w:rsid w:val="005D3599"/>
    <w:rsid w:val="00660982"/>
    <w:rsid w:val="00822570"/>
    <w:rsid w:val="0084008A"/>
    <w:rsid w:val="008C45AC"/>
    <w:rsid w:val="009262A2"/>
    <w:rsid w:val="00944570"/>
    <w:rsid w:val="00970C1F"/>
    <w:rsid w:val="009E4B3F"/>
    <w:rsid w:val="00A0343F"/>
    <w:rsid w:val="00A65034"/>
    <w:rsid w:val="00A7168D"/>
    <w:rsid w:val="00AC3342"/>
    <w:rsid w:val="00B96D3E"/>
    <w:rsid w:val="00D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91EC"/>
  <w15:chartTrackingRefBased/>
  <w15:docId w15:val="{7132A89E-C4BB-41A0-8E1A-4856343A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6067"/>
  </w:style>
  <w:style w:type="paragraph" w:styleId="Heading1">
    <w:name w:val="heading 1"/>
    <w:basedOn w:val="Normal"/>
    <w:next w:val="Normal"/>
    <w:link w:val="Heading1Char"/>
    <w:uiPriority w:val="9"/>
    <w:qFormat/>
    <w:rsid w:val="00586067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06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0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606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606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606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606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606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06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06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86067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6067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86067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86067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8606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86067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86067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067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606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60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8606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06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606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86067"/>
    <w:rPr>
      <w:b/>
      <w:bCs/>
    </w:rPr>
  </w:style>
  <w:style w:type="character" w:styleId="Emphasis">
    <w:name w:val="Emphasis"/>
    <w:basedOn w:val="DefaultParagraphFont"/>
    <w:uiPriority w:val="20"/>
    <w:qFormat/>
    <w:rsid w:val="00586067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58606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6067"/>
  </w:style>
  <w:style w:type="paragraph" w:styleId="ListParagraph">
    <w:name w:val="List Paragraph"/>
    <w:basedOn w:val="Normal"/>
    <w:uiPriority w:val="34"/>
    <w:qFormat/>
    <w:rsid w:val="005860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606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8606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067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06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8606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6067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58606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606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8606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6067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D35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1C44A53F6A045A4C1A5E27934D3F9" ma:contentTypeVersion="12" ma:contentTypeDescription="Create a new document." ma:contentTypeScope="" ma:versionID="1882f3a85e7969612ea2992a15e093b6">
  <xsd:schema xmlns:xsd="http://www.w3.org/2001/XMLSchema" xmlns:xs="http://www.w3.org/2001/XMLSchema" xmlns:p="http://schemas.microsoft.com/office/2006/metadata/properties" xmlns:ns3="b1b35015-858a-4fdd-8bfe-ae800e5e5635" xmlns:ns4="3ed38a58-8370-4be6-b63a-f132d0df020a" targetNamespace="http://schemas.microsoft.com/office/2006/metadata/properties" ma:root="true" ma:fieldsID="8a5c39389d5bfe1167492706155791dd" ns3:_="" ns4:_="">
    <xsd:import namespace="b1b35015-858a-4fdd-8bfe-ae800e5e5635"/>
    <xsd:import namespace="3ed38a58-8370-4be6-b63a-f132d0df02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5015-858a-4fdd-8bfe-ae800e5e56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38a58-8370-4be6-b63a-f132d0df0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1E5172-D352-432C-8963-B32B4937F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35015-858a-4fdd-8bfe-ae800e5e5635"/>
    <ds:schemaRef ds:uri="3ed38a58-8370-4be6-b63a-f132d0df0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32DFB-86EA-4BAE-8AA1-241D2CABA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2B7C6-B5CE-4230-8D43-93408735A17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b1b35015-858a-4fdd-8bfe-ae800e5e5635"/>
    <ds:schemaRef ds:uri="http://schemas.openxmlformats.org/package/2006/metadata/core-properties"/>
    <ds:schemaRef ds:uri="3ed38a58-8370-4be6-b63a-f132d0df020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Riek, M.T. van</dc:creator>
  <cp:keywords/>
  <dc:description/>
  <cp:lastModifiedBy>Riek, M.T. van</cp:lastModifiedBy>
  <cp:revision>24</cp:revision>
  <dcterms:created xsi:type="dcterms:W3CDTF">2020-06-10T09:09:00Z</dcterms:created>
  <dcterms:modified xsi:type="dcterms:W3CDTF">2020-06-10T10:56:00Z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0x0101002B41C44A53F6A045A4C1A5E27934D3F9</vt:lpwstr>
  </property>
</Properties>
</file>